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5AEF" w14:textId="77777777" w:rsidR="00BE7C6A" w:rsidRDefault="00BE7C6A" w:rsidP="00BE7C6A">
      <w:pPr>
        <w:tabs>
          <w:tab w:val="left" w:pos="819"/>
          <w:tab w:val="left" w:pos="833"/>
        </w:tabs>
        <w:ind w:left="833" w:right="196" w:hanging="361"/>
        <w:jc w:val="both"/>
      </w:pPr>
    </w:p>
    <w:p w14:paraId="77F09A4A" w14:textId="77777777" w:rsidR="00BE7C6A" w:rsidRDefault="00BE7C6A" w:rsidP="00BE7C6A">
      <w:pPr>
        <w:pStyle w:val="ListParagraph"/>
        <w:tabs>
          <w:tab w:val="left" w:pos="819"/>
          <w:tab w:val="left" w:pos="833"/>
        </w:tabs>
        <w:ind w:left="833" w:right="196"/>
        <w:contextualSpacing w:val="0"/>
        <w:jc w:val="both"/>
      </w:pPr>
    </w:p>
    <w:p w14:paraId="01CE522C" w14:textId="77777777" w:rsidR="00470562" w:rsidRDefault="00470562" w:rsidP="00BE7C6A">
      <w:pPr>
        <w:pStyle w:val="ListParagraph"/>
        <w:tabs>
          <w:tab w:val="left" w:pos="819"/>
          <w:tab w:val="left" w:pos="833"/>
        </w:tabs>
        <w:ind w:left="833" w:right="196"/>
        <w:contextualSpacing w:val="0"/>
        <w:jc w:val="both"/>
      </w:pPr>
    </w:p>
    <w:p w14:paraId="3702419D" w14:textId="77777777" w:rsidR="00470562" w:rsidRDefault="00470562" w:rsidP="00BE7C6A">
      <w:pPr>
        <w:pStyle w:val="ListParagraph"/>
        <w:tabs>
          <w:tab w:val="left" w:pos="819"/>
          <w:tab w:val="left" w:pos="833"/>
        </w:tabs>
        <w:ind w:left="833" w:right="196"/>
        <w:contextualSpacing w:val="0"/>
        <w:jc w:val="both"/>
      </w:pPr>
    </w:p>
    <w:p w14:paraId="4F5DAB9A" w14:textId="61361055" w:rsidR="00470562" w:rsidRPr="00470562" w:rsidRDefault="00470562" w:rsidP="00470562">
      <w:pPr>
        <w:spacing w:before="160"/>
        <w:jc w:val="center"/>
        <w:rPr>
          <w:rFonts w:ascii="Times New Roman" w:eastAsia="Microsoft Sans Serif" w:hAnsi="Times New Roman" w:cs="Times New Roman"/>
          <w:b/>
          <w:bCs/>
          <w:color w:val="000000" w:themeColor="text1"/>
          <w:sz w:val="28"/>
          <w:szCs w:val="28"/>
        </w:rPr>
      </w:pPr>
      <w:r w:rsidRPr="00470562">
        <w:rPr>
          <w:rFonts w:ascii="Times New Roman" w:hAnsi="Times New Roman" w:cs="Times New Roman"/>
          <w:b/>
          <w:bCs/>
          <w:sz w:val="28"/>
          <w:szCs w:val="28"/>
        </w:rPr>
        <w:t>ÎN  ATENȚIA  ELEVILOR  PARTICIPANȚI  LA</w:t>
      </w:r>
      <w:r w:rsidRPr="00470562">
        <w:rPr>
          <w:rFonts w:ascii="Times New Roman" w:hAnsi="Times New Roman" w:cs="Times New Roman"/>
          <w:sz w:val="28"/>
          <w:szCs w:val="28"/>
        </w:rPr>
        <w:t xml:space="preserve">  </w:t>
      </w:r>
      <w:r w:rsidRPr="00470562">
        <w:rPr>
          <w:rFonts w:ascii="Times New Roman" w:hAnsi="Times New Roman" w:cs="Times New Roman"/>
          <w:b/>
          <w:bCs/>
          <w:sz w:val="28"/>
          <w:szCs w:val="28"/>
        </w:rPr>
        <w:t xml:space="preserve">SUSȚINEREA </w:t>
      </w:r>
      <w:r>
        <w:rPr>
          <w:rFonts w:ascii="Times New Roman" w:hAnsi="Times New Roman" w:cs="Times New Roman"/>
          <w:sz w:val="28"/>
          <w:szCs w:val="28"/>
        </w:rPr>
        <w:t xml:space="preserve"> </w:t>
      </w:r>
      <w:r w:rsidRPr="00470562">
        <w:rPr>
          <w:rFonts w:ascii="Times New Roman" w:eastAsia="Microsoft Sans Serif" w:hAnsi="Times New Roman" w:cs="Times New Roman"/>
          <w:b/>
          <w:bCs/>
          <w:color w:val="000000" w:themeColor="text1"/>
          <w:sz w:val="28"/>
          <w:szCs w:val="28"/>
        </w:rPr>
        <w:t>TESTULUI  DE  COMPETENȚE  LINGVISTICE   PENTRU ADMITEREA  ÎN  CLASA   A 5-A CU PROGRAM  INTENSIV DE STUDIU A LIMBII ENGLEZE , PENTRU ANUL  ȘCOLAR  2026-2027</w:t>
      </w:r>
    </w:p>
    <w:p w14:paraId="38B79CEB" w14:textId="578D0969" w:rsidR="00470562" w:rsidRDefault="00470562" w:rsidP="00BE7C6A">
      <w:pPr>
        <w:pStyle w:val="ListParagraph"/>
        <w:tabs>
          <w:tab w:val="left" w:pos="819"/>
          <w:tab w:val="left" w:pos="833"/>
        </w:tabs>
        <w:ind w:left="833" w:right="196"/>
        <w:contextualSpacing w:val="0"/>
        <w:jc w:val="both"/>
      </w:pPr>
    </w:p>
    <w:p w14:paraId="371AE217" w14:textId="77777777" w:rsidR="00BE7C6A" w:rsidRDefault="00BE7C6A" w:rsidP="00BE7C6A">
      <w:pPr>
        <w:pStyle w:val="ListParagraph"/>
        <w:tabs>
          <w:tab w:val="left" w:pos="819"/>
          <w:tab w:val="left" w:pos="833"/>
        </w:tabs>
        <w:ind w:left="833" w:right="196"/>
        <w:contextualSpacing w:val="0"/>
        <w:jc w:val="both"/>
      </w:pPr>
    </w:p>
    <w:p w14:paraId="16C477C3" w14:textId="4CD687BD" w:rsidR="00BE7C6A" w:rsidRDefault="00470562" w:rsidP="000A0C19">
      <w:pPr>
        <w:pStyle w:val="ListParagraph"/>
        <w:numPr>
          <w:ilvl w:val="0"/>
          <w:numId w:val="2"/>
        </w:numPr>
        <w:tabs>
          <w:tab w:val="left" w:pos="819"/>
          <w:tab w:val="left" w:pos="833"/>
        </w:tabs>
        <w:ind w:right="196"/>
        <w:contextualSpacing w:val="0"/>
        <w:jc w:val="both"/>
        <w:rPr>
          <w:sz w:val="28"/>
          <w:szCs w:val="28"/>
        </w:rPr>
      </w:pPr>
      <w:r w:rsidRPr="00470562">
        <w:rPr>
          <w:sz w:val="28"/>
          <w:szCs w:val="28"/>
        </w:rPr>
        <w:t>Proba scrisă se va desfășura în corpul B ( Școala nouă ) , la etajul II.</w:t>
      </w:r>
    </w:p>
    <w:p w14:paraId="2246B8EA" w14:textId="77777777" w:rsidR="000A0C19" w:rsidRPr="000A0C19" w:rsidRDefault="000A0C19" w:rsidP="000A0C19">
      <w:pPr>
        <w:tabs>
          <w:tab w:val="left" w:pos="819"/>
          <w:tab w:val="left" w:pos="833"/>
        </w:tabs>
        <w:ind w:right="196"/>
        <w:jc w:val="both"/>
        <w:rPr>
          <w:sz w:val="28"/>
          <w:szCs w:val="28"/>
        </w:rPr>
      </w:pPr>
    </w:p>
    <w:p w14:paraId="765E7E00" w14:textId="6E752DDF" w:rsidR="00470562" w:rsidRDefault="00470562" w:rsidP="000A0C19">
      <w:pPr>
        <w:pStyle w:val="ListParagraph"/>
        <w:numPr>
          <w:ilvl w:val="0"/>
          <w:numId w:val="2"/>
        </w:numPr>
        <w:tabs>
          <w:tab w:val="left" w:pos="819"/>
          <w:tab w:val="left" w:pos="833"/>
        </w:tabs>
        <w:ind w:right="196"/>
        <w:contextualSpacing w:val="0"/>
        <w:jc w:val="both"/>
        <w:rPr>
          <w:sz w:val="28"/>
          <w:szCs w:val="28"/>
        </w:rPr>
      </w:pPr>
      <w:r w:rsidRPr="00470562">
        <w:rPr>
          <w:sz w:val="28"/>
          <w:szCs w:val="28"/>
        </w:rPr>
        <w:t>Elevii  vor  fi  prezenți  în  sala de clasă – S 1 , cu o jumătate de oră înainte de începerea probei ( 8.30 )</w:t>
      </w:r>
      <w:r>
        <w:rPr>
          <w:sz w:val="28"/>
          <w:szCs w:val="28"/>
        </w:rPr>
        <w:t xml:space="preserve">, având asupra lor </w:t>
      </w:r>
      <w:r w:rsidR="000A0C19">
        <w:rPr>
          <w:sz w:val="28"/>
          <w:szCs w:val="28"/>
        </w:rPr>
        <w:t>carnetul de elev , vizat la zi sau copie după certificatul de naștere .</w:t>
      </w:r>
    </w:p>
    <w:p w14:paraId="7BAD9EAB" w14:textId="77777777" w:rsidR="000A0C19" w:rsidRPr="000A0C19" w:rsidRDefault="000A0C19" w:rsidP="000A0C19">
      <w:pPr>
        <w:tabs>
          <w:tab w:val="left" w:pos="819"/>
          <w:tab w:val="left" w:pos="833"/>
        </w:tabs>
        <w:ind w:right="196"/>
        <w:jc w:val="both"/>
        <w:rPr>
          <w:sz w:val="28"/>
          <w:szCs w:val="28"/>
        </w:rPr>
      </w:pPr>
    </w:p>
    <w:p w14:paraId="2F493698" w14:textId="2AF55F23" w:rsidR="00470562" w:rsidRDefault="00470562" w:rsidP="000A0C19">
      <w:pPr>
        <w:pStyle w:val="ListParagraph"/>
        <w:numPr>
          <w:ilvl w:val="0"/>
          <w:numId w:val="2"/>
        </w:numPr>
        <w:tabs>
          <w:tab w:val="left" w:pos="819"/>
          <w:tab w:val="left" w:pos="833"/>
        </w:tabs>
        <w:ind w:right="196"/>
        <w:contextualSpacing w:val="0"/>
        <w:jc w:val="both"/>
        <w:rPr>
          <w:sz w:val="28"/>
          <w:szCs w:val="28"/>
        </w:rPr>
      </w:pPr>
      <w:r w:rsidRPr="00470562">
        <w:rPr>
          <w:sz w:val="28"/>
          <w:szCs w:val="28"/>
        </w:rPr>
        <w:t>Bagajele vor fi predate unui profesor asistent , la sala S3 ( același etaj )</w:t>
      </w:r>
    </w:p>
    <w:p w14:paraId="6D19F20E" w14:textId="77777777" w:rsidR="000A0C19" w:rsidRPr="000A0C19" w:rsidRDefault="000A0C19" w:rsidP="000A0C19">
      <w:pPr>
        <w:pStyle w:val="ListParagraph"/>
        <w:rPr>
          <w:sz w:val="28"/>
          <w:szCs w:val="28"/>
        </w:rPr>
      </w:pPr>
    </w:p>
    <w:p w14:paraId="34EFC309" w14:textId="77777777" w:rsidR="000A0C19" w:rsidRPr="00470562" w:rsidRDefault="000A0C19" w:rsidP="000A0C19">
      <w:pPr>
        <w:pStyle w:val="ListParagraph"/>
        <w:tabs>
          <w:tab w:val="left" w:pos="819"/>
          <w:tab w:val="left" w:pos="833"/>
        </w:tabs>
        <w:ind w:left="1193" w:right="196"/>
        <w:contextualSpacing w:val="0"/>
        <w:jc w:val="both"/>
        <w:rPr>
          <w:sz w:val="28"/>
          <w:szCs w:val="28"/>
        </w:rPr>
      </w:pPr>
    </w:p>
    <w:p w14:paraId="3009CA35" w14:textId="6306696E" w:rsidR="00470562" w:rsidRPr="00470562" w:rsidRDefault="00470562" w:rsidP="000A0C19">
      <w:pPr>
        <w:pStyle w:val="ListParagraph"/>
        <w:numPr>
          <w:ilvl w:val="0"/>
          <w:numId w:val="2"/>
        </w:numPr>
        <w:tabs>
          <w:tab w:val="left" w:pos="819"/>
          <w:tab w:val="left" w:pos="833"/>
        </w:tabs>
        <w:ind w:right="196"/>
        <w:contextualSpacing w:val="0"/>
        <w:jc w:val="both"/>
        <w:rPr>
          <w:sz w:val="28"/>
          <w:szCs w:val="28"/>
        </w:rPr>
      </w:pPr>
      <w:r w:rsidRPr="00470562">
        <w:rPr>
          <w:sz w:val="28"/>
          <w:szCs w:val="28"/>
        </w:rPr>
        <w:t xml:space="preserve">Proba orală va fi susținută , începând cu ora 11.00 , la același etaj în sala S2 , după o planificare ce va fi afișată în ziua examenului . Elevii vor fi prezenți cu cca 10 minute înainte de ora la care sunt programați Vor aștepta în sala de bagaje , care devine sală de așteptare . </w:t>
      </w:r>
    </w:p>
    <w:p w14:paraId="671F041B" w14:textId="77777777" w:rsidR="00BE7C6A" w:rsidRPr="00470562" w:rsidRDefault="00BE7C6A" w:rsidP="00BE7C6A">
      <w:pPr>
        <w:pStyle w:val="ListParagraph"/>
        <w:tabs>
          <w:tab w:val="left" w:pos="819"/>
          <w:tab w:val="left" w:pos="833"/>
        </w:tabs>
        <w:ind w:left="833" w:right="196"/>
        <w:contextualSpacing w:val="0"/>
        <w:jc w:val="both"/>
        <w:rPr>
          <w:sz w:val="28"/>
          <w:szCs w:val="28"/>
        </w:rPr>
      </w:pPr>
    </w:p>
    <w:p w14:paraId="03DE7570" w14:textId="77777777" w:rsidR="00BE7C6A" w:rsidRDefault="00BE7C6A" w:rsidP="000A0C19">
      <w:pPr>
        <w:tabs>
          <w:tab w:val="left" w:pos="819"/>
          <w:tab w:val="left" w:pos="833"/>
        </w:tabs>
        <w:ind w:right="196"/>
        <w:jc w:val="both"/>
      </w:pPr>
    </w:p>
    <w:p w14:paraId="492423C8" w14:textId="4C556A5E" w:rsidR="00BE7C6A" w:rsidRPr="000A0C19" w:rsidRDefault="00BE7C6A" w:rsidP="00BE7C6A">
      <w:pPr>
        <w:pStyle w:val="ListParagraph"/>
        <w:numPr>
          <w:ilvl w:val="0"/>
          <w:numId w:val="1"/>
        </w:numPr>
        <w:tabs>
          <w:tab w:val="left" w:pos="819"/>
          <w:tab w:val="left" w:pos="833"/>
        </w:tabs>
        <w:ind w:right="196" w:hanging="361"/>
        <w:contextualSpacing w:val="0"/>
        <w:jc w:val="both"/>
        <w:rPr>
          <w:sz w:val="28"/>
          <w:szCs w:val="28"/>
        </w:rPr>
      </w:pPr>
      <w:r w:rsidRPr="000A0C19">
        <w:rPr>
          <w:sz w:val="28"/>
          <w:szCs w:val="28"/>
        </w:rPr>
        <w:t>Din momentul primirii subiectelor, niciun elev participant nu mai poate intra în sală şi nu poate părăsi sala decât dacă predă lucrarea scrisă şi semnează de predarea acesteia. În cazuri excepţionale, dacă un elev se simte rău şi solicită părăsirea temporară a sălii, el va fi însoţit de către unul dintre profesorii asistenți, până la înapoierea în sala de desfășurare a probei scrise.</w:t>
      </w:r>
    </w:p>
    <w:p w14:paraId="0A7D7B43" w14:textId="77777777" w:rsidR="00BE7C6A" w:rsidRPr="000A0C19" w:rsidRDefault="00BE7C6A" w:rsidP="00BE7C6A">
      <w:pPr>
        <w:pStyle w:val="ListParagraph"/>
        <w:numPr>
          <w:ilvl w:val="0"/>
          <w:numId w:val="1"/>
        </w:numPr>
        <w:tabs>
          <w:tab w:val="left" w:pos="819"/>
          <w:tab w:val="left" w:pos="833"/>
        </w:tabs>
        <w:spacing w:before="10" w:line="256" w:lineRule="auto"/>
        <w:ind w:right="193" w:hanging="361"/>
        <w:contextualSpacing w:val="0"/>
        <w:jc w:val="both"/>
        <w:rPr>
          <w:sz w:val="28"/>
          <w:szCs w:val="28"/>
        </w:rPr>
      </w:pPr>
      <w:r w:rsidRPr="000A0C19">
        <w:rPr>
          <w:sz w:val="28"/>
          <w:szCs w:val="28"/>
        </w:rPr>
        <w:t>Este</w:t>
      </w:r>
      <w:r w:rsidRPr="000A0C19">
        <w:rPr>
          <w:spacing w:val="-3"/>
          <w:sz w:val="28"/>
          <w:szCs w:val="28"/>
        </w:rPr>
        <w:t xml:space="preserve"> </w:t>
      </w:r>
      <w:r w:rsidRPr="000A0C19">
        <w:rPr>
          <w:b/>
          <w:sz w:val="28"/>
          <w:szCs w:val="28"/>
        </w:rPr>
        <w:t>interzisă</w:t>
      </w:r>
      <w:r w:rsidRPr="000A0C19">
        <w:rPr>
          <w:b/>
          <w:spacing w:val="-4"/>
          <w:sz w:val="28"/>
          <w:szCs w:val="28"/>
        </w:rPr>
        <w:t xml:space="preserve"> </w:t>
      </w:r>
      <w:r w:rsidRPr="000A0C19">
        <w:rPr>
          <w:sz w:val="28"/>
          <w:szCs w:val="28"/>
        </w:rPr>
        <w:t>pătrunderea</w:t>
      </w:r>
      <w:r w:rsidRPr="000A0C19">
        <w:rPr>
          <w:spacing w:val="-2"/>
          <w:sz w:val="28"/>
          <w:szCs w:val="28"/>
        </w:rPr>
        <w:t xml:space="preserve"> </w:t>
      </w:r>
      <w:r w:rsidRPr="000A0C19">
        <w:rPr>
          <w:sz w:val="28"/>
          <w:szCs w:val="28"/>
        </w:rPr>
        <w:t>în</w:t>
      </w:r>
      <w:r w:rsidRPr="000A0C19">
        <w:rPr>
          <w:spacing w:val="-3"/>
          <w:sz w:val="28"/>
          <w:szCs w:val="28"/>
        </w:rPr>
        <w:t xml:space="preserve"> </w:t>
      </w:r>
      <w:r w:rsidRPr="000A0C19">
        <w:rPr>
          <w:sz w:val="28"/>
          <w:szCs w:val="28"/>
        </w:rPr>
        <w:t>sală</w:t>
      </w:r>
      <w:r w:rsidRPr="000A0C19">
        <w:rPr>
          <w:spacing w:val="-2"/>
          <w:sz w:val="28"/>
          <w:szCs w:val="28"/>
        </w:rPr>
        <w:t xml:space="preserve"> </w:t>
      </w:r>
      <w:r w:rsidRPr="000A0C19">
        <w:rPr>
          <w:sz w:val="28"/>
          <w:szCs w:val="28"/>
        </w:rPr>
        <w:t>cu</w:t>
      </w:r>
      <w:r w:rsidRPr="000A0C19">
        <w:rPr>
          <w:spacing w:val="-2"/>
          <w:sz w:val="28"/>
          <w:szCs w:val="28"/>
        </w:rPr>
        <w:t xml:space="preserve"> </w:t>
      </w:r>
      <w:r w:rsidRPr="000A0C19">
        <w:rPr>
          <w:sz w:val="28"/>
          <w:szCs w:val="28"/>
        </w:rPr>
        <w:t>orice</w:t>
      </w:r>
      <w:r w:rsidRPr="000A0C19">
        <w:rPr>
          <w:spacing w:val="-2"/>
          <w:sz w:val="28"/>
          <w:szCs w:val="28"/>
        </w:rPr>
        <w:t xml:space="preserve"> </w:t>
      </w:r>
      <w:r w:rsidRPr="000A0C19">
        <w:rPr>
          <w:sz w:val="28"/>
          <w:szCs w:val="28"/>
        </w:rPr>
        <w:t>fel</w:t>
      </w:r>
      <w:r w:rsidRPr="000A0C19">
        <w:rPr>
          <w:spacing w:val="-2"/>
          <w:sz w:val="28"/>
          <w:szCs w:val="28"/>
        </w:rPr>
        <w:t xml:space="preserve"> </w:t>
      </w:r>
      <w:r w:rsidRPr="000A0C19">
        <w:rPr>
          <w:sz w:val="28"/>
          <w:szCs w:val="28"/>
        </w:rPr>
        <w:t>de</w:t>
      </w:r>
      <w:r w:rsidRPr="000A0C19">
        <w:rPr>
          <w:spacing w:val="-3"/>
          <w:sz w:val="28"/>
          <w:szCs w:val="28"/>
        </w:rPr>
        <w:t xml:space="preserve"> </w:t>
      </w:r>
      <w:r w:rsidRPr="000A0C19">
        <w:rPr>
          <w:sz w:val="28"/>
          <w:szCs w:val="28"/>
        </w:rPr>
        <w:t>lucrări:</w:t>
      </w:r>
      <w:r w:rsidRPr="000A0C19">
        <w:rPr>
          <w:spacing w:val="-3"/>
          <w:sz w:val="28"/>
          <w:szCs w:val="28"/>
        </w:rPr>
        <w:t xml:space="preserve"> </w:t>
      </w:r>
      <w:r w:rsidRPr="000A0C19">
        <w:rPr>
          <w:sz w:val="28"/>
          <w:szCs w:val="28"/>
        </w:rPr>
        <w:t>manuale,</w:t>
      </w:r>
      <w:r w:rsidRPr="000A0C19">
        <w:rPr>
          <w:spacing w:val="-2"/>
          <w:sz w:val="28"/>
          <w:szCs w:val="28"/>
        </w:rPr>
        <w:t xml:space="preserve"> </w:t>
      </w:r>
      <w:r w:rsidRPr="000A0C19">
        <w:rPr>
          <w:sz w:val="28"/>
          <w:szCs w:val="28"/>
        </w:rPr>
        <w:t>dicționare,</w:t>
      </w:r>
      <w:r w:rsidRPr="000A0C19">
        <w:rPr>
          <w:spacing w:val="-2"/>
          <w:sz w:val="28"/>
          <w:szCs w:val="28"/>
        </w:rPr>
        <w:t xml:space="preserve"> </w:t>
      </w:r>
      <w:r w:rsidRPr="000A0C19">
        <w:rPr>
          <w:sz w:val="28"/>
          <w:szCs w:val="28"/>
        </w:rPr>
        <w:t>notițe,</w:t>
      </w:r>
      <w:r w:rsidRPr="000A0C19">
        <w:rPr>
          <w:spacing w:val="-2"/>
          <w:sz w:val="28"/>
          <w:szCs w:val="28"/>
        </w:rPr>
        <w:t xml:space="preserve"> </w:t>
      </w:r>
      <w:r w:rsidRPr="000A0C19">
        <w:rPr>
          <w:sz w:val="28"/>
          <w:szCs w:val="28"/>
        </w:rPr>
        <w:t>însemnări</w:t>
      </w:r>
      <w:r w:rsidRPr="000A0C19">
        <w:rPr>
          <w:spacing w:val="-1"/>
          <w:sz w:val="28"/>
          <w:szCs w:val="28"/>
        </w:rPr>
        <w:t xml:space="preserve"> </w:t>
      </w:r>
      <w:r w:rsidRPr="000A0C19">
        <w:rPr>
          <w:sz w:val="28"/>
          <w:szCs w:val="28"/>
        </w:rPr>
        <w:t>etc., care ar putea fi utilizate pentru rezolvarea subiectului de la proba scrisă, cu telefoane mobile sau cu orice alt mijloc electronic de comunicare.</w:t>
      </w:r>
    </w:p>
    <w:p w14:paraId="0AEE7762" w14:textId="77777777" w:rsidR="00BE7C6A" w:rsidRPr="000A0C19" w:rsidRDefault="00BE7C6A" w:rsidP="00BE7C6A">
      <w:pPr>
        <w:pStyle w:val="ListParagraph"/>
        <w:numPr>
          <w:ilvl w:val="0"/>
          <w:numId w:val="1"/>
        </w:numPr>
        <w:tabs>
          <w:tab w:val="left" w:pos="819"/>
          <w:tab w:val="left" w:pos="833"/>
        </w:tabs>
        <w:spacing w:before="19"/>
        <w:ind w:right="195" w:hanging="361"/>
        <w:contextualSpacing w:val="0"/>
        <w:jc w:val="both"/>
        <w:rPr>
          <w:sz w:val="28"/>
          <w:szCs w:val="28"/>
        </w:rPr>
      </w:pPr>
      <w:r w:rsidRPr="000A0C19">
        <w:rPr>
          <w:sz w:val="28"/>
          <w:szCs w:val="28"/>
        </w:rPr>
        <w:t xml:space="preserve">Profesorii asistenți </w:t>
      </w:r>
      <w:r w:rsidRPr="000A0C19">
        <w:rPr>
          <w:b/>
          <w:sz w:val="28"/>
          <w:szCs w:val="28"/>
        </w:rPr>
        <w:t xml:space="preserve">verifică identitatea </w:t>
      </w:r>
      <w:r w:rsidRPr="000A0C19">
        <w:rPr>
          <w:sz w:val="28"/>
          <w:szCs w:val="28"/>
        </w:rPr>
        <w:t>fiecărui elev participant, prin confruntarea înscrisurilor din carnetul de elev/certificatul de naștere cu lista participanților la test.</w:t>
      </w:r>
    </w:p>
    <w:p w14:paraId="7966AD5C" w14:textId="77777777" w:rsidR="00BE7C6A" w:rsidRPr="000A0C19" w:rsidRDefault="00BE7C6A" w:rsidP="00BE7C6A">
      <w:pPr>
        <w:pStyle w:val="ListParagraph"/>
        <w:numPr>
          <w:ilvl w:val="0"/>
          <w:numId w:val="1"/>
        </w:numPr>
        <w:tabs>
          <w:tab w:val="left" w:pos="819"/>
          <w:tab w:val="left" w:pos="833"/>
        </w:tabs>
        <w:spacing w:before="13"/>
        <w:ind w:right="196" w:hanging="361"/>
        <w:contextualSpacing w:val="0"/>
        <w:jc w:val="both"/>
        <w:rPr>
          <w:sz w:val="28"/>
          <w:szCs w:val="28"/>
        </w:rPr>
      </w:pPr>
      <w:r w:rsidRPr="000A0C19">
        <w:rPr>
          <w:sz w:val="28"/>
          <w:szCs w:val="28"/>
        </w:rPr>
        <w:t xml:space="preserve">Profesorii asistenți realizează </w:t>
      </w:r>
      <w:r w:rsidRPr="000A0C19">
        <w:rPr>
          <w:b/>
          <w:sz w:val="28"/>
          <w:szCs w:val="28"/>
        </w:rPr>
        <w:t xml:space="preserve">instruirea elevilor participanți, </w:t>
      </w:r>
      <w:r w:rsidRPr="000A0C19">
        <w:rPr>
          <w:sz w:val="28"/>
          <w:szCs w:val="28"/>
        </w:rPr>
        <w:t xml:space="preserve">iar elevii semnează procesul verbal de </w:t>
      </w:r>
      <w:r w:rsidRPr="000A0C19">
        <w:rPr>
          <w:spacing w:val="-2"/>
          <w:sz w:val="28"/>
          <w:szCs w:val="28"/>
        </w:rPr>
        <w:t>instruire.</w:t>
      </w:r>
    </w:p>
    <w:p w14:paraId="73159C8D" w14:textId="77777777" w:rsidR="00BE7C6A" w:rsidRPr="000A0C19" w:rsidRDefault="00BE7C6A" w:rsidP="00BE7C6A">
      <w:pPr>
        <w:pStyle w:val="ListParagraph"/>
        <w:numPr>
          <w:ilvl w:val="0"/>
          <w:numId w:val="1"/>
        </w:numPr>
        <w:tabs>
          <w:tab w:val="left" w:pos="819"/>
          <w:tab w:val="left" w:pos="833"/>
        </w:tabs>
        <w:spacing w:before="12"/>
        <w:ind w:right="201" w:hanging="361"/>
        <w:contextualSpacing w:val="0"/>
        <w:jc w:val="both"/>
        <w:rPr>
          <w:sz w:val="28"/>
          <w:szCs w:val="28"/>
        </w:rPr>
      </w:pPr>
      <w:r w:rsidRPr="000A0C19">
        <w:rPr>
          <w:sz w:val="28"/>
          <w:szCs w:val="28"/>
        </w:rPr>
        <w:t>După încheierea instruirii, elevilor participanți li se înmânează foile tipizate, care asigură caracterul secret al identității acestora și pe care vor redacta lucrarea.</w:t>
      </w:r>
    </w:p>
    <w:p w14:paraId="1F23D06D" w14:textId="77777777" w:rsidR="00BE7C6A" w:rsidRPr="000A0C19" w:rsidRDefault="00BE7C6A" w:rsidP="00BE7C6A">
      <w:pPr>
        <w:pStyle w:val="ListParagraph"/>
        <w:numPr>
          <w:ilvl w:val="0"/>
          <w:numId w:val="1"/>
        </w:numPr>
        <w:tabs>
          <w:tab w:val="left" w:pos="819"/>
          <w:tab w:val="left" w:pos="833"/>
        </w:tabs>
        <w:spacing w:before="12"/>
        <w:ind w:right="197" w:hanging="361"/>
        <w:contextualSpacing w:val="0"/>
        <w:jc w:val="both"/>
        <w:rPr>
          <w:sz w:val="28"/>
          <w:szCs w:val="28"/>
        </w:rPr>
      </w:pPr>
      <w:r w:rsidRPr="000A0C19">
        <w:rPr>
          <w:sz w:val="28"/>
          <w:szCs w:val="28"/>
        </w:rPr>
        <w:t>Elevii participanți completează datele din foaia tipizată, în spațiul dedicat, din partea stângă, sus, și apoi datele de identificare din caseta din dreapta, sus; profesorii asistenți le verifică, inclusiv identitatea candidatului (prin confruntare cu carnetul de elev/certificatul de naștere), după care semnează în</w:t>
      </w:r>
      <w:r w:rsidRPr="000A0C19">
        <w:rPr>
          <w:spacing w:val="40"/>
          <w:sz w:val="28"/>
          <w:szCs w:val="28"/>
        </w:rPr>
        <w:t xml:space="preserve"> </w:t>
      </w:r>
      <w:r w:rsidRPr="000A0C19">
        <w:rPr>
          <w:sz w:val="28"/>
          <w:szCs w:val="28"/>
        </w:rPr>
        <w:t>caseta din dreapta.</w:t>
      </w:r>
    </w:p>
    <w:p w14:paraId="3BFF9B2C" w14:textId="77777777" w:rsidR="00BE7C6A" w:rsidRPr="000A0C19" w:rsidRDefault="00BE7C6A" w:rsidP="00BE7C6A">
      <w:pPr>
        <w:pStyle w:val="ListParagraph"/>
        <w:numPr>
          <w:ilvl w:val="0"/>
          <w:numId w:val="1"/>
        </w:numPr>
        <w:tabs>
          <w:tab w:val="left" w:pos="819"/>
          <w:tab w:val="left" w:pos="833"/>
        </w:tabs>
        <w:spacing w:before="13"/>
        <w:ind w:right="197" w:hanging="361"/>
        <w:contextualSpacing w:val="0"/>
        <w:jc w:val="both"/>
        <w:rPr>
          <w:sz w:val="28"/>
          <w:szCs w:val="28"/>
        </w:rPr>
      </w:pPr>
      <w:r w:rsidRPr="000A0C19">
        <w:rPr>
          <w:sz w:val="28"/>
          <w:szCs w:val="28"/>
        </w:rPr>
        <w:t xml:space="preserve">După verificarea datelor de identificare, profesorii asistenți lipesc colțul foii </w:t>
      </w:r>
      <w:r w:rsidRPr="000A0C19">
        <w:rPr>
          <w:sz w:val="28"/>
          <w:szCs w:val="28"/>
        </w:rPr>
        <w:lastRenderedPageBreak/>
        <w:t>tipizate, folosind etichete autocolante. Pe colțul îndoit al foii tipizate se aplică semnătura președintelui comisiei de organizare și evaluare și ștampila școlii organizatoare, după ce s-au scurs 30 minute din timpul alocat probei scrise.</w:t>
      </w:r>
    </w:p>
    <w:p w14:paraId="57F0BBF4" w14:textId="77777777" w:rsidR="00BE7C6A" w:rsidRPr="000A0C19" w:rsidRDefault="00BE7C6A" w:rsidP="00BE7C6A">
      <w:pPr>
        <w:pStyle w:val="ListParagraph"/>
        <w:numPr>
          <w:ilvl w:val="0"/>
          <w:numId w:val="1"/>
        </w:numPr>
        <w:tabs>
          <w:tab w:val="left" w:pos="810"/>
        </w:tabs>
        <w:spacing w:before="8"/>
        <w:ind w:left="810" w:hanging="338"/>
        <w:contextualSpacing w:val="0"/>
        <w:jc w:val="both"/>
        <w:rPr>
          <w:sz w:val="28"/>
          <w:szCs w:val="28"/>
        </w:rPr>
      </w:pPr>
      <w:r w:rsidRPr="000A0C19">
        <w:rPr>
          <w:sz w:val="28"/>
          <w:szCs w:val="28"/>
        </w:rPr>
        <w:t>Profesorii</w:t>
      </w:r>
      <w:r w:rsidRPr="000A0C19">
        <w:rPr>
          <w:spacing w:val="-5"/>
          <w:sz w:val="28"/>
          <w:szCs w:val="28"/>
        </w:rPr>
        <w:t xml:space="preserve"> </w:t>
      </w:r>
      <w:r w:rsidRPr="000A0C19">
        <w:rPr>
          <w:sz w:val="28"/>
          <w:szCs w:val="28"/>
        </w:rPr>
        <w:t>asistenți</w:t>
      </w:r>
      <w:r w:rsidRPr="000A0C19">
        <w:rPr>
          <w:spacing w:val="-7"/>
          <w:sz w:val="28"/>
          <w:szCs w:val="28"/>
        </w:rPr>
        <w:t xml:space="preserve"> </w:t>
      </w:r>
      <w:r w:rsidRPr="000A0C19">
        <w:rPr>
          <w:sz w:val="28"/>
          <w:szCs w:val="28"/>
        </w:rPr>
        <w:t>împart</w:t>
      </w:r>
      <w:r w:rsidRPr="000A0C19">
        <w:rPr>
          <w:spacing w:val="-4"/>
          <w:sz w:val="28"/>
          <w:szCs w:val="28"/>
        </w:rPr>
        <w:t xml:space="preserve"> </w:t>
      </w:r>
      <w:r w:rsidRPr="000A0C19">
        <w:rPr>
          <w:b/>
          <w:sz w:val="28"/>
          <w:szCs w:val="28"/>
        </w:rPr>
        <w:t>foile</w:t>
      </w:r>
      <w:r w:rsidRPr="000A0C19">
        <w:rPr>
          <w:b/>
          <w:spacing w:val="-5"/>
          <w:sz w:val="28"/>
          <w:szCs w:val="28"/>
        </w:rPr>
        <w:t xml:space="preserve"> </w:t>
      </w:r>
      <w:r w:rsidRPr="000A0C19">
        <w:rPr>
          <w:b/>
          <w:sz w:val="28"/>
          <w:szCs w:val="28"/>
        </w:rPr>
        <w:t>cu</w:t>
      </w:r>
      <w:r w:rsidRPr="000A0C19">
        <w:rPr>
          <w:b/>
          <w:spacing w:val="-5"/>
          <w:sz w:val="28"/>
          <w:szCs w:val="28"/>
        </w:rPr>
        <w:t xml:space="preserve"> </w:t>
      </w:r>
      <w:r w:rsidRPr="000A0C19">
        <w:rPr>
          <w:b/>
          <w:sz w:val="28"/>
          <w:szCs w:val="28"/>
        </w:rPr>
        <w:t>subiectul</w:t>
      </w:r>
      <w:r w:rsidRPr="000A0C19">
        <w:rPr>
          <w:b/>
          <w:spacing w:val="-4"/>
          <w:sz w:val="28"/>
          <w:szCs w:val="28"/>
        </w:rPr>
        <w:t xml:space="preserve"> </w:t>
      </w:r>
      <w:r w:rsidRPr="000A0C19">
        <w:rPr>
          <w:b/>
          <w:sz w:val="28"/>
          <w:szCs w:val="28"/>
        </w:rPr>
        <w:t>de</w:t>
      </w:r>
      <w:r w:rsidRPr="000A0C19">
        <w:rPr>
          <w:b/>
          <w:spacing w:val="-4"/>
          <w:sz w:val="28"/>
          <w:szCs w:val="28"/>
        </w:rPr>
        <w:t xml:space="preserve"> </w:t>
      </w:r>
      <w:r w:rsidRPr="000A0C19">
        <w:rPr>
          <w:b/>
          <w:sz w:val="28"/>
          <w:szCs w:val="28"/>
        </w:rPr>
        <w:t>la</w:t>
      </w:r>
      <w:r w:rsidRPr="000A0C19">
        <w:rPr>
          <w:b/>
          <w:spacing w:val="-8"/>
          <w:sz w:val="28"/>
          <w:szCs w:val="28"/>
        </w:rPr>
        <w:t xml:space="preserve"> </w:t>
      </w:r>
      <w:r w:rsidRPr="000A0C19">
        <w:rPr>
          <w:b/>
          <w:sz w:val="28"/>
          <w:szCs w:val="28"/>
        </w:rPr>
        <w:t>proba</w:t>
      </w:r>
      <w:r w:rsidRPr="000A0C19">
        <w:rPr>
          <w:b/>
          <w:spacing w:val="-4"/>
          <w:sz w:val="28"/>
          <w:szCs w:val="28"/>
        </w:rPr>
        <w:t xml:space="preserve"> </w:t>
      </w:r>
      <w:r w:rsidRPr="000A0C19">
        <w:rPr>
          <w:b/>
          <w:spacing w:val="-2"/>
          <w:sz w:val="28"/>
          <w:szCs w:val="28"/>
        </w:rPr>
        <w:t>scrisă</w:t>
      </w:r>
      <w:r w:rsidRPr="000A0C19">
        <w:rPr>
          <w:spacing w:val="-2"/>
          <w:sz w:val="28"/>
          <w:szCs w:val="28"/>
        </w:rPr>
        <w:t>.</w:t>
      </w:r>
    </w:p>
    <w:p w14:paraId="496758BB" w14:textId="77777777" w:rsidR="00BE7C6A" w:rsidRPr="000A0C19" w:rsidRDefault="00BE7C6A" w:rsidP="00BE7C6A">
      <w:pPr>
        <w:pStyle w:val="ListParagraph"/>
        <w:numPr>
          <w:ilvl w:val="0"/>
          <w:numId w:val="1"/>
        </w:numPr>
        <w:tabs>
          <w:tab w:val="left" w:pos="819"/>
          <w:tab w:val="left" w:pos="833"/>
        </w:tabs>
        <w:spacing w:before="14"/>
        <w:ind w:right="199" w:hanging="361"/>
        <w:contextualSpacing w:val="0"/>
        <w:jc w:val="both"/>
        <w:rPr>
          <w:sz w:val="28"/>
          <w:szCs w:val="28"/>
        </w:rPr>
      </w:pPr>
      <w:r w:rsidRPr="000A0C19">
        <w:rPr>
          <w:b/>
          <w:sz w:val="28"/>
          <w:szCs w:val="28"/>
        </w:rPr>
        <w:t xml:space="preserve">Timpul de lucru </w:t>
      </w:r>
      <w:r w:rsidRPr="000A0C19">
        <w:rPr>
          <w:sz w:val="28"/>
          <w:szCs w:val="28"/>
        </w:rPr>
        <w:t>(1 oră) se calculează după ce toţi elevii participanți din sală au primit subiectul fotocopiat. Timpul alocat probei se marchează pe tablă.</w:t>
      </w:r>
    </w:p>
    <w:p w14:paraId="1CC3D6A7" w14:textId="77777777" w:rsidR="00BE7C6A" w:rsidRPr="000A0C19" w:rsidRDefault="00BE7C6A" w:rsidP="00BE7C6A">
      <w:pPr>
        <w:pStyle w:val="ListParagraph"/>
        <w:numPr>
          <w:ilvl w:val="0"/>
          <w:numId w:val="1"/>
        </w:numPr>
        <w:tabs>
          <w:tab w:val="left" w:pos="819"/>
          <w:tab w:val="left" w:pos="833"/>
        </w:tabs>
        <w:spacing w:before="12"/>
        <w:ind w:right="175" w:hanging="361"/>
        <w:contextualSpacing w:val="0"/>
        <w:jc w:val="both"/>
        <w:rPr>
          <w:b/>
          <w:sz w:val="28"/>
          <w:szCs w:val="28"/>
        </w:rPr>
      </w:pPr>
      <w:r w:rsidRPr="000A0C19">
        <w:rPr>
          <w:sz w:val="28"/>
          <w:szCs w:val="28"/>
        </w:rPr>
        <w:t xml:space="preserve">Nu se va folosi altă hârtie decât cea distribuită elevilor participanți de către profesorii asistenți. Elevii participanți pot primi atâtea foi de ciornă câte solicită. </w:t>
      </w:r>
      <w:r w:rsidRPr="000A0C19">
        <w:rPr>
          <w:b/>
          <w:sz w:val="28"/>
          <w:szCs w:val="28"/>
        </w:rPr>
        <w:t>Ciornele se semnează și se predau, împreună cu subiectul și lucrarea scrisă.</w:t>
      </w:r>
    </w:p>
    <w:p w14:paraId="200E7A8B" w14:textId="77777777" w:rsidR="00BE7C6A" w:rsidRPr="000A0C19" w:rsidRDefault="00BE7C6A" w:rsidP="00BE7C6A">
      <w:pPr>
        <w:pStyle w:val="Heading1"/>
        <w:keepNext w:val="0"/>
        <w:keepLines w:val="0"/>
        <w:numPr>
          <w:ilvl w:val="0"/>
          <w:numId w:val="1"/>
        </w:numPr>
        <w:tabs>
          <w:tab w:val="left" w:pos="819"/>
          <w:tab w:val="left" w:pos="833"/>
        </w:tabs>
        <w:spacing w:before="11" w:after="0"/>
        <w:ind w:right="200" w:hanging="361"/>
        <w:jc w:val="both"/>
        <w:rPr>
          <w:color w:val="auto"/>
          <w:sz w:val="28"/>
          <w:szCs w:val="28"/>
        </w:rPr>
      </w:pPr>
      <w:r w:rsidRPr="000A0C19">
        <w:rPr>
          <w:color w:val="auto"/>
          <w:sz w:val="28"/>
          <w:szCs w:val="28"/>
        </w:rPr>
        <w:t>Înscrierea numelui pe foile tipizate în afara rubricii care se sigilează şi orice alte semne distinctive atrag, după sine, anularea respectivei lucrări scrise.</w:t>
      </w:r>
    </w:p>
    <w:p w14:paraId="667FF0F9" w14:textId="77777777" w:rsidR="00BE7C6A" w:rsidRPr="000A0C19" w:rsidRDefault="00BE7C6A" w:rsidP="00BE7C6A">
      <w:pPr>
        <w:pStyle w:val="ListParagraph"/>
        <w:numPr>
          <w:ilvl w:val="0"/>
          <w:numId w:val="1"/>
        </w:numPr>
        <w:tabs>
          <w:tab w:val="left" w:pos="819"/>
          <w:tab w:val="left" w:pos="833"/>
        </w:tabs>
        <w:spacing w:before="12"/>
        <w:ind w:right="195" w:hanging="361"/>
        <w:contextualSpacing w:val="0"/>
        <w:jc w:val="both"/>
        <w:rPr>
          <w:sz w:val="28"/>
          <w:szCs w:val="28"/>
        </w:rPr>
      </w:pPr>
      <w:r w:rsidRPr="000A0C19">
        <w:rPr>
          <w:sz w:val="28"/>
          <w:szCs w:val="28"/>
        </w:rPr>
        <w:t xml:space="preserve">Elevii participanți vor folosi pentru rezolvarea subiectelor numai </w:t>
      </w:r>
      <w:r w:rsidRPr="000A0C19">
        <w:rPr>
          <w:b/>
          <w:sz w:val="28"/>
          <w:szCs w:val="28"/>
        </w:rPr>
        <w:t>cerneală sau pastă de culoare albastră</w:t>
      </w:r>
      <w:r w:rsidRPr="000A0C19">
        <w:rPr>
          <w:sz w:val="28"/>
          <w:szCs w:val="28"/>
        </w:rPr>
        <w:t xml:space="preserve">. </w:t>
      </w:r>
      <w:r w:rsidRPr="000A0C19">
        <w:rPr>
          <w:b/>
          <w:sz w:val="28"/>
          <w:szCs w:val="28"/>
        </w:rPr>
        <w:t xml:space="preserve">Eventualele corecturi </w:t>
      </w:r>
      <w:r w:rsidRPr="000A0C19">
        <w:rPr>
          <w:sz w:val="28"/>
          <w:szCs w:val="28"/>
        </w:rPr>
        <w:t xml:space="preserve">se vor face prin </w:t>
      </w:r>
      <w:r w:rsidRPr="000A0C19">
        <w:rPr>
          <w:b/>
          <w:sz w:val="28"/>
          <w:szCs w:val="28"/>
        </w:rPr>
        <w:t>tăierea cu o linie orizontală</w:t>
      </w:r>
      <w:r w:rsidRPr="000A0C19">
        <w:rPr>
          <w:sz w:val="28"/>
          <w:szCs w:val="28"/>
        </w:rPr>
        <w:t>.</w:t>
      </w:r>
    </w:p>
    <w:p w14:paraId="554C6F6D" w14:textId="77777777" w:rsidR="00BE7C6A" w:rsidRPr="000A0C19" w:rsidRDefault="00BE7C6A" w:rsidP="00BE7C6A">
      <w:pPr>
        <w:pStyle w:val="ListParagraph"/>
        <w:numPr>
          <w:ilvl w:val="0"/>
          <w:numId w:val="1"/>
        </w:numPr>
        <w:tabs>
          <w:tab w:val="left" w:pos="819"/>
          <w:tab w:val="left" w:pos="833"/>
        </w:tabs>
        <w:spacing w:before="13"/>
        <w:ind w:right="197" w:hanging="361"/>
        <w:contextualSpacing w:val="0"/>
        <w:jc w:val="both"/>
        <w:rPr>
          <w:sz w:val="28"/>
          <w:szCs w:val="28"/>
        </w:rPr>
      </w:pPr>
      <w:r w:rsidRPr="000A0C19">
        <w:rPr>
          <w:sz w:val="28"/>
          <w:szCs w:val="28"/>
        </w:rPr>
        <w:t>În situaţia în care un elev participant, din diferite motive (ex.: corecturi numeroase care ar putea fi interpretate drept</w:t>
      </w:r>
      <w:r w:rsidRPr="000A0C19">
        <w:rPr>
          <w:spacing w:val="-2"/>
          <w:sz w:val="28"/>
          <w:szCs w:val="28"/>
        </w:rPr>
        <w:t xml:space="preserve"> </w:t>
      </w:r>
      <w:r w:rsidRPr="000A0C19">
        <w:rPr>
          <w:sz w:val="28"/>
          <w:szCs w:val="28"/>
        </w:rPr>
        <w:t xml:space="preserve">semn de recunoaştere), </w:t>
      </w:r>
      <w:r w:rsidRPr="000A0C19">
        <w:rPr>
          <w:b/>
          <w:sz w:val="28"/>
          <w:szCs w:val="28"/>
        </w:rPr>
        <w:t>doreşte să-şi transcrie lucrarea,</w:t>
      </w:r>
      <w:r w:rsidRPr="000A0C19">
        <w:rPr>
          <w:b/>
          <w:spacing w:val="-2"/>
          <w:sz w:val="28"/>
          <w:szCs w:val="28"/>
        </w:rPr>
        <w:t xml:space="preserve"> </w:t>
      </w:r>
      <w:r w:rsidRPr="000A0C19">
        <w:rPr>
          <w:b/>
          <w:sz w:val="28"/>
          <w:szCs w:val="28"/>
        </w:rPr>
        <w:t>fără să depăşească, însă, timpul stabilit</w:t>
      </w:r>
      <w:r w:rsidRPr="000A0C19">
        <w:rPr>
          <w:sz w:val="28"/>
          <w:szCs w:val="28"/>
        </w:rPr>
        <w:t>, va primi altă foaie tipizată.</w:t>
      </w:r>
    </w:p>
    <w:p w14:paraId="705B82CF" w14:textId="77777777" w:rsidR="00BE7C6A" w:rsidRPr="000A0C19" w:rsidRDefault="00BE7C6A" w:rsidP="00BE7C6A">
      <w:pPr>
        <w:pStyle w:val="Heading1"/>
        <w:keepNext w:val="0"/>
        <w:keepLines w:val="0"/>
        <w:numPr>
          <w:ilvl w:val="0"/>
          <w:numId w:val="1"/>
        </w:numPr>
        <w:tabs>
          <w:tab w:val="left" w:pos="819"/>
          <w:tab w:val="left" w:pos="833"/>
        </w:tabs>
        <w:spacing w:before="13" w:after="0"/>
        <w:ind w:right="194" w:hanging="361"/>
        <w:jc w:val="both"/>
        <w:rPr>
          <w:color w:val="auto"/>
          <w:sz w:val="28"/>
          <w:szCs w:val="28"/>
        </w:rPr>
      </w:pPr>
      <w:r w:rsidRPr="000A0C19">
        <w:rPr>
          <w:color w:val="auto"/>
          <w:sz w:val="28"/>
          <w:szCs w:val="28"/>
        </w:rPr>
        <w:t xml:space="preserve">Elevii nu pot părăsi sala decât după ce s-a scurs jumătate din timpul alocat probei scrise (30 </w:t>
      </w:r>
      <w:r w:rsidRPr="000A0C19">
        <w:rPr>
          <w:color w:val="auto"/>
          <w:spacing w:val="-2"/>
          <w:sz w:val="28"/>
          <w:szCs w:val="28"/>
        </w:rPr>
        <w:t>minute).</w:t>
      </w:r>
    </w:p>
    <w:p w14:paraId="01B633B8" w14:textId="77777777" w:rsidR="00BE7C6A" w:rsidRPr="000A0C19" w:rsidRDefault="00BE7C6A" w:rsidP="00BE7C6A">
      <w:pPr>
        <w:pStyle w:val="ListParagraph"/>
        <w:numPr>
          <w:ilvl w:val="0"/>
          <w:numId w:val="1"/>
        </w:numPr>
        <w:tabs>
          <w:tab w:val="left" w:pos="819"/>
          <w:tab w:val="left" w:pos="833"/>
        </w:tabs>
        <w:spacing w:before="10"/>
        <w:ind w:right="193" w:hanging="361"/>
        <w:contextualSpacing w:val="0"/>
        <w:jc w:val="both"/>
        <w:rPr>
          <w:sz w:val="28"/>
          <w:szCs w:val="28"/>
        </w:rPr>
      </w:pPr>
      <w:r w:rsidRPr="000A0C19">
        <w:rPr>
          <w:sz w:val="28"/>
          <w:szCs w:val="28"/>
        </w:rPr>
        <w:t>După terminarea timpului alocat elaborării lucrării scrise, profesorii asistenți primesc fiecare lucrare, verifică</w:t>
      </w:r>
      <w:r w:rsidRPr="000A0C19">
        <w:rPr>
          <w:spacing w:val="17"/>
          <w:sz w:val="28"/>
          <w:szCs w:val="28"/>
        </w:rPr>
        <w:t xml:space="preserve"> </w:t>
      </w:r>
      <w:r w:rsidRPr="000A0C19">
        <w:rPr>
          <w:sz w:val="28"/>
          <w:szCs w:val="28"/>
        </w:rPr>
        <w:t>numărul</w:t>
      </w:r>
      <w:r w:rsidRPr="000A0C19">
        <w:rPr>
          <w:spacing w:val="17"/>
          <w:sz w:val="28"/>
          <w:szCs w:val="28"/>
        </w:rPr>
        <w:t xml:space="preserve"> </w:t>
      </w:r>
      <w:r w:rsidRPr="000A0C19">
        <w:rPr>
          <w:sz w:val="28"/>
          <w:szCs w:val="28"/>
        </w:rPr>
        <w:t>de</w:t>
      </w:r>
      <w:r w:rsidRPr="000A0C19">
        <w:rPr>
          <w:spacing w:val="17"/>
          <w:sz w:val="28"/>
          <w:szCs w:val="28"/>
        </w:rPr>
        <w:t xml:space="preserve"> </w:t>
      </w:r>
      <w:r w:rsidRPr="000A0C19">
        <w:rPr>
          <w:sz w:val="28"/>
          <w:szCs w:val="28"/>
        </w:rPr>
        <w:t>pagini,</w:t>
      </w:r>
      <w:r w:rsidRPr="000A0C19">
        <w:rPr>
          <w:spacing w:val="17"/>
          <w:sz w:val="28"/>
          <w:szCs w:val="28"/>
        </w:rPr>
        <w:t xml:space="preserve"> </w:t>
      </w:r>
      <w:r w:rsidRPr="000A0C19">
        <w:rPr>
          <w:sz w:val="28"/>
          <w:szCs w:val="28"/>
        </w:rPr>
        <w:t>le</w:t>
      </w:r>
      <w:r w:rsidRPr="000A0C19">
        <w:rPr>
          <w:spacing w:val="17"/>
          <w:sz w:val="28"/>
          <w:szCs w:val="28"/>
        </w:rPr>
        <w:t xml:space="preserve"> </w:t>
      </w:r>
      <w:r w:rsidRPr="000A0C19">
        <w:rPr>
          <w:sz w:val="28"/>
          <w:szCs w:val="28"/>
        </w:rPr>
        <w:t>numerotează,</w:t>
      </w:r>
      <w:r w:rsidRPr="000A0C19">
        <w:rPr>
          <w:spacing w:val="18"/>
          <w:sz w:val="28"/>
          <w:szCs w:val="28"/>
        </w:rPr>
        <w:t xml:space="preserve"> </w:t>
      </w:r>
      <w:r w:rsidRPr="000A0C19">
        <w:rPr>
          <w:sz w:val="28"/>
          <w:szCs w:val="28"/>
        </w:rPr>
        <w:t>în</w:t>
      </w:r>
      <w:r w:rsidRPr="000A0C19">
        <w:rPr>
          <w:spacing w:val="16"/>
          <w:sz w:val="28"/>
          <w:szCs w:val="28"/>
        </w:rPr>
        <w:t xml:space="preserve"> </w:t>
      </w:r>
      <w:r w:rsidRPr="000A0C19">
        <w:rPr>
          <w:sz w:val="28"/>
          <w:szCs w:val="28"/>
        </w:rPr>
        <w:t>prezența</w:t>
      </w:r>
      <w:r w:rsidRPr="000A0C19">
        <w:rPr>
          <w:spacing w:val="17"/>
          <w:sz w:val="28"/>
          <w:szCs w:val="28"/>
        </w:rPr>
        <w:t xml:space="preserve"> </w:t>
      </w:r>
      <w:r w:rsidRPr="000A0C19">
        <w:rPr>
          <w:sz w:val="28"/>
          <w:szCs w:val="28"/>
        </w:rPr>
        <w:t>elevului,</w:t>
      </w:r>
      <w:r w:rsidRPr="000A0C19">
        <w:rPr>
          <w:spacing w:val="17"/>
          <w:sz w:val="28"/>
          <w:szCs w:val="28"/>
        </w:rPr>
        <w:t xml:space="preserve"> </w:t>
      </w:r>
      <w:r w:rsidRPr="000A0C19">
        <w:rPr>
          <w:sz w:val="28"/>
          <w:szCs w:val="28"/>
        </w:rPr>
        <w:t>în</w:t>
      </w:r>
      <w:r w:rsidRPr="000A0C19">
        <w:rPr>
          <w:spacing w:val="16"/>
          <w:sz w:val="28"/>
          <w:szCs w:val="28"/>
        </w:rPr>
        <w:t xml:space="preserve"> </w:t>
      </w:r>
      <w:r w:rsidRPr="000A0C19">
        <w:rPr>
          <w:sz w:val="28"/>
          <w:szCs w:val="28"/>
        </w:rPr>
        <w:t>colțul</w:t>
      </w:r>
      <w:r w:rsidRPr="000A0C19">
        <w:rPr>
          <w:spacing w:val="17"/>
          <w:sz w:val="28"/>
          <w:szCs w:val="28"/>
        </w:rPr>
        <w:t xml:space="preserve"> </w:t>
      </w:r>
      <w:r w:rsidRPr="000A0C19">
        <w:rPr>
          <w:sz w:val="28"/>
          <w:szCs w:val="28"/>
        </w:rPr>
        <w:t>din</w:t>
      </w:r>
      <w:r w:rsidRPr="000A0C19">
        <w:rPr>
          <w:spacing w:val="16"/>
          <w:sz w:val="28"/>
          <w:szCs w:val="28"/>
        </w:rPr>
        <w:t xml:space="preserve"> </w:t>
      </w:r>
      <w:r w:rsidRPr="000A0C19">
        <w:rPr>
          <w:sz w:val="28"/>
          <w:szCs w:val="28"/>
        </w:rPr>
        <w:t>dreapta</w:t>
      </w:r>
      <w:r w:rsidRPr="000A0C19">
        <w:rPr>
          <w:spacing w:val="17"/>
          <w:sz w:val="28"/>
          <w:szCs w:val="28"/>
        </w:rPr>
        <w:t xml:space="preserve"> </w:t>
      </w:r>
      <w:r w:rsidRPr="000A0C19">
        <w:rPr>
          <w:sz w:val="28"/>
          <w:szCs w:val="28"/>
        </w:rPr>
        <w:t>jos,</w:t>
      </w:r>
      <w:r w:rsidRPr="000A0C19">
        <w:rPr>
          <w:spacing w:val="17"/>
          <w:sz w:val="28"/>
          <w:szCs w:val="28"/>
        </w:rPr>
        <w:t xml:space="preserve"> </w:t>
      </w:r>
      <w:r w:rsidRPr="000A0C19">
        <w:rPr>
          <w:sz w:val="28"/>
          <w:szCs w:val="28"/>
        </w:rPr>
        <w:t>pe</w:t>
      </w:r>
      <w:r w:rsidRPr="000A0C19">
        <w:rPr>
          <w:spacing w:val="24"/>
          <w:sz w:val="28"/>
          <w:szCs w:val="28"/>
        </w:rPr>
        <w:t xml:space="preserve"> </w:t>
      </w:r>
      <w:r w:rsidRPr="000A0C19">
        <w:rPr>
          <w:sz w:val="28"/>
          <w:szCs w:val="28"/>
        </w:rPr>
        <w:t>formatul</w:t>
      </w:r>
    </w:p>
    <w:p w14:paraId="45EAB857" w14:textId="77777777" w:rsidR="00BE7C6A" w:rsidRPr="000A0C19" w:rsidRDefault="00BE7C6A" w:rsidP="00BE7C6A">
      <w:pPr>
        <w:pStyle w:val="BodyText"/>
        <w:ind w:right="193" w:firstLine="0"/>
        <w:rPr>
          <w:sz w:val="28"/>
          <w:szCs w:val="28"/>
        </w:rPr>
      </w:pPr>
      <w:r w:rsidRPr="000A0C19">
        <w:rPr>
          <w:sz w:val="28"/>
          <w:szCs w:val="28"/>
        </w:rPr>
        <w:t>„1/2”,</w:t>
      </w:r>
      <w:r w:rsidRPr="000A0C19">
        <w:rPr>
          <w:spacing w:val="-2"/>
          <w:sz w:val="28"/>
          <w:szCs w:val="28"/>
        </w:rPr>
        <w:t xml:space="preserve"> </w:t>
      </w:r>
      <w:r w:rsidRPr="000A0C19">
        <w:rPr>
          <w:sz w:val="28"/>
          <w:szCs w:val="28"/>
        </w:rPr>
        <w:t>unde</w:t>
      </w:r>
      <w:r w:rsidRPr="000A0C19">
        <w:rPr>
          <w:spacing w:val="-1"/>
          <w:sz w:val="28"/>
          <w:szCs w:val="28"/>
        </w:rPr>
        <w:t xml:space="preserve"> </w:t>
      </w:r>
      <w:r w:rsidRPr="000A0C19">
        <w:rPr>
          <w:sz w:val="28"/>
          <w:szCs w:val="28"/>
        </w:rPr>
        <w:t>primul număr</w:t>
      </w:r>
      <w:r w:rsidRPr="000A0C19">
        <w:rPr>
          <w:spacing w:val="-3"/>
          <w:sz w:val="28"/>
          <w:szCs w:val="28"/>
        </w:rPr>
        <w:t xml:space="preserve"> </w:t>
      </w:r>
      <w:r w:rsidRPr="000A0C19">
        <w:rPr>
          <w:sz w:val="28"/>
          <w:szCs w:val="28"/>
        </w:rPr>
        <w:t>va</w:t>
      </w:r>
      <w:r w:rsidRPr="000A0C19">
        <w:rPr>
          <w:spacing w:val="-1"/>
          <w:sz w:val="28"/>
          <w:szCs w:val="28"/>
        </w:rPr>
        <w:t xml:space="preserve"> </w:t>
      </w:r>
      <w:r w:rsidRPr="000A0C19">
        <w:rPr>
          <w:sz w:val="28"/>
          <w:szCs w:val="28"/>
        </w:rPr>
        <w:t>reprezenta</w:t>
      </w:r>
      <w:r w:rsidRPr="000A0C19">
        <w:rPr>
          <w:spacing w:val="-1"/>
          <w:sz w:val="28"/>
          <w:szCs w:val="28"/>
        </w:rPr>
        <w:t xml:space="preserve"> </w:t>
      </w:r>
      <w:r w:rsidRPr="000A0C19">
        <w:rPr>
          <w:sz w:val="28"/>
          <w:szCs w:val="28"/>
        </w:rPr>
        <w:t>numerotarea paginii curente,</w:t>
      </w:r>
      <w:r w:rsidRPr="000A0C19">
        <w:rPr>
          <w:spacing w:val="-2"/>
          <w:sz w:val="28"/>
          <w:szCs w:val="28"/>
        </w:rPr>
        <w:t xml:space="preserve"> </w:t>
      </w:r>
      <w:r w:rsidRPr="000A0C19">
        <w:rPr>
          <w:sz w:val="28"/>
          <w:szCs w:val="28"/>
        </w:rPr>
        <w:t>iar</w:t>
      </w:r>
      <w:r w:rsidRPr="000A0C19">
        <w:rPr>
          <w:spacing w:val="-3"/>
          <w:sz w:val="28"/>
          <w:szCs w:val="28"/>
        </w:rPr>
        <w:t xml:space="preserve"> </w:t>
      </w:r>
      <w:r w:rsidRPr="000A0C19">
        <w:rPr>
          <w:sz w:val="28"/>
          <w:szCs w:val="28"/>
        </w:rPr>
        <w:t>al doilea</w:t>
      </w:r>
      <w:r w:rsidRPr="000A0C19">
        <w:rPr>
          <w:spacing w:val="-1"/>
          <w:sz w:val="28"/>
          <w:szCs w:val="28"/>
        </w:rPr>
        <w:t xml:space="preserve"> </w:t>
      </w:r>
      <w:r w:rsidRPr="000A0C19">
        <w:rPr>
          <w:sz w:val="28"/>
          <w:szCs w:val="28"/>
        </w:rPr>
        <w:t>număr</w:t>
      </w:r>
      <w:r w:rsidRPr="000A0C19">
        <w:rPr>
          <w:spacing w:val="-1"/>
          <w:sz w:val="28"/>
          <w:szCs w:val="28"/>
        </w:rPr>
        <w:t xml:space="preserve"> </w:t>
      </w:r>
      <w:r w:rsidRPr="000A0C19">
        <w:rPr>
          <w:sz w:val="28"/>
          <w:szCs w:val="28"/>
        </w:rPr>
        <w:t>va</w:t>
      </w:r>
      <w:r w:rsidRPr="000A0C19">
        <w:rPr>
          <w:spacing w:val="-1"/>
          <w:sz w:val="28"/>
          <w:szCs w:val="28"/>
        </w:rPr>
        <w:t xml:space="preserve"> </w:t>
      </w:r>
      <w:r w:rsidRPr="000A0C19">
        <w:rPr>
          <w:sz w:val="28"/>
          <w:szCs w:val="28"/>
        </w:rPr>
        <w:t xml:space="preserve">reprezenta numărul total de pagini scrise; se vor numerota toate paginile pe care elevul a scris, inclusiv acelea pe care sunt scrise doar câteva rânduri, partea nescrisă fiind zetată de către profesorii asistenţi; apoi, numărul de pagini este înscris în </w:t>
      </w:r>
      <w:r w:rsidRPr="000A0C19">
        <w:rPr>
          <w:b/>
          <w:sz w:val="28"/>
          <w:szCs w:val="28"/>
        </w:rPr>
        <w:t>borderoul de predare-primire</w:t>
      </w:r>
      <w:r w:rsidRPr="000A0C19">
        <w:rPr>
          <w:sz w:val="28"/>
          <w:szCs w:val="28"/>
        </w:rPr>
        <w:t>, sub semnătura proprie și a elevului care predă lucrarea.</w:t>
      </w:r>
    </w:p>
    <w:p w14:paraId="58AEB8AC" w14:textId="77777777" w:rsidR="00BE7C6A" w:rsidRPr="000A0C19" w:rsidRDefault="00BE7C6A" w:rsidP="00BE7C6A">
      <w:pPr>
        <w:pStyle w:val="Heading1"/>
        <w:keepNext w:val="0"/>
        <w:keepLines w:val="0"/>
        <w:numPr>
          <w:ilvl w:val="0"/>
          <w:numId w:val="1"/>
        </w:numPr>
        <w:tabs>
          <w:tab w:val="left" w:pos="810"/>
        </w:tabs>
        <w:spacing w:before="14" w:after="0"/>
        <w:ind w:left="810" w:hanging="338"/>
        <w:jc w:val="both"/>
        <w:rPr>
          <w:color w:val="auto"/>
          <w:sz w:val="28"/>
          <w:szCs w:val="28"/>
        </w:rPr>
      </w:pPr>
      <w:r w:rsidRPr="000A0C19">
        <w:rPr>
          <w:color w:val="auto"/>
          <w:sz w:val="28"/>
          <w:szCs w:val="28"/>
        </w:rPr>
        <w:t>Elevilor</w:t>
      </w:r>
      <w:r w:rsidRPr="000A0C19">
        <w:rPr>
          <w:color w:val="auto"/>
          <w:spacing w:val="-7"/>
          <w:sz w:val="28"/>
          <w:szCs w:val="28"/>
        </w:rPr>
        <w:t xml:space="preserve"> </w:t>
      </w:r>
      <w:r w:rsidRPr="000A0C19">
        <w:rPr>
          <w:color w:val="auto"/>
          <w:sz w:val="28"/>
          <w:szCs w:val="28"/>
        </w:rPr>
        <w:t>nu</w:t>
      </w:r>
      <w:r w:rsidRPr="000A0C19">
        <w:rPr>
          <w:color w:val="auto"/>
          <w:spacing w:val="-4"/>
          <w:sz w:val="28"/>
          <w:szCs w:val="28"/>
        </w:rPr>
        <w:t xml:space="preserve"> </w:t>
      </w:r>
      <w:r w:rsidRPr="000A0C19">
        <w:rPr>
          <w:color w:val="auto"/>
          <w:sz w:val="28"/>
          <w:szCs w:val="28"/>
        </w:rPr>
        <w:t>le</w:t>
      </w:r>
      <w:r w:rsidRPr="000A0C19">
        <w:rPr>
          <w:color w:val="auto"/>
          <w:spacing w:val="-4"/>
          <w:sz w:val="28"/>
          <w:szCs w:val="28"/>
        </w:rPr>
        <w:t xml:space="preserve"> </w:t>
      </w:r>
      <w:r w:rsidRPr="000A0C19">
        <w:rPr>
          <w:color w:val="auto"/>
          <w:sz w:val="28"/>
          <w:szCs w:val="28"/>
        </w:rPr>
        <w:t>este</w:t>
      </w:r>
      <w:r w:rsidRPr="000A0C19">
        <w:rPr>
          <w:color w:val="auto"/>
          <w:spacing w:val="-4"/>
          <w:sz w:val="28"/>
          <w:szCs w:val="28"/>
        </w:rPr>
        <w:t xml:space="preserve"> </w:t>
      </w:r>
      <w:r w:rsidRPr="000A0C19">
        <w:rPr>
          <w:color w:val="auto"/>
          <w:sz w:val="28"/>
          <w:szCs w:val="28"/>
        </w:rPr>
        <w:t>permis</w:t>
      </w:r>
      <w:r w:rsidRPr="000A0C19">
        <w:rPr>
          <w:color w:val="auto"/>
          <w:spacing w:val="-4"/>
          <w:sz w:val="28"/>
          <w:szCs w:val="28"/>
        </w:rPr>
        <w:t xml:space="preserve"> </w:t>
      </w:r>
      <w:r w:rsidRPr="000A0C19">
        <w:rPr>
          <w:color w:val="auto"/>
          <w:sz w:val="28"/>
          <w:szCs w:val="28"/>
        </w:rPr>
        <w:t>să</w:t>
      </w:r>
      <w:r w:rsidRPr="000A0C19">
        <w:rPr>
          <w:color w:val="auto"/>
          <w:spacing w:val="-5"/>
          <w:sz w:val="28"/>
          <w:szCs w:val="28"/>
        </w:rPr>
        <w:t xml:space="preserve"> </w:t>
      </w:r>
      <w:r w:rsidRPr="000A0C19">
        <w:rPr>
          <w:color w:val="auto"/>
          <w:sz w:val="28"/>
          <w:szCs w:val="28"/>
        </w:rPr>
        <w:t>părăsească</w:t>
      </w:r>
      <w:r w:rsidRPr="000A0C19">
        <w:rPr>
          <w:color w:val="auto"/>
          <w:spacing w:val="-5"/>
          <w:sz w:val="28"/>
          <w:szCs w:val="28"/>
        </w:rPr>
        <w:t xml:space="preserve"> </w:t>
      </w:r>
      <w:r w:rsidRPr="000A0C19">
        <w:rPr>
          <w:color w:val="auto"/>
          <w:sz w:val="28"/>
          <w:szCs w:val="28"/>
        </w:rPr>
        <w:t>sala</w:t>
      </w:r>
      <w:r w:rsidRPr="000A0C19">
        <w:rPr>
          <w:color w:val="auto"/>
          <w:spacing w:val="-4"/>
          <w:sz w:val="28"/>
          <w:szCs w:val="28"/>
        </w:rPr>
        <w:t xml:space="preserve"> </w:t>
      </w:r>
      <w:r w:rsidRPr="000A0C19">
        <w:rPr>
          <w:color w:val="auto"/>
          <w:sz w:val="28"/>
          <w:szCs w:val="28"/>
        </w:rPr>
        <w:t>având</w:t>
      </w:r>
      <w:r w:rsidRPr="000A0C19">
        <w:rPr>
          <w:color w:val="auto"/>
          <w:spacing w:val="-4"/>
          <w:sz w:val="28"/>
          <w:szCs w:val="28"/>
        </w:rPr>
        <w:t xml:space="preserve"> </w:t>
      </w:r>
      <w:r w:rsidRPr="000A0C19">
        <w:rPr>
          <w:color w:val="auto"/>
          <w:sz w:val="28"/>
          <w:szCs w:val="28"/>
        </w:rPr>
        <w:t>asupra</w:t>
      </w:r>
      <w:r w:rsidRPr="000A0C19">
        <w:rPr>
          <w:color w:val="auto"/>
          <w:spacing w:val="-5"/>
          <w:sz w:val="28"/>
          <w:szCs w:val="28"/>
        </w:rPr>
        <w:t xml:space="preserve"> </w:t>
      </w:r>
      <w:r w:rsidRPr="000A0C19">
        <w:rPr>
          <w:color w:val="auto"/>
          <w:sz w:val="28"/>
          <w:szCs w:val="28"/>
        </w:rPr>
        <w:t>lor</w:t>
      </w:r>
      <w:r w:rsidRPr="000A0C19">
        <w:rPr>
          <w:color w:val="auto"/>
          <w:spacing w:val="-4"/>
          <w:sz w:val="28"/>
          <w:szCs w:val="28"/>
        </w:rPr>
        <w:t xml:space="preserve"> </w:t>
      </w:r>
      <w:r w:rsidRPr="000A0C19">
        <w:rPr>
          <w:color w:val="auto"/>
          <w:spacing w:val="-2"/>
          <w:sz w:val="28"/>
          <w:szCs w:val="28"/>
        </w:rPr>
        <w:t>subiectele!</w:t>
      </w:r>
    </w:p>
    <w:p w14:paraId="41EF91E0" w14:textId="77777777" w:rsidR="00BE7C6A" w:rsidRPr="000A0C19" w:rsidRDefault="00BE7C6A" w:rsidP="00BE7C6A">
      <w:pPr>
        <w:pStyle w:val="ListParagraph"/>
        <w:numPr>
          <w:ilvl w:val="0"/>
          <w:numId w:val="1"/>
        </w:numPr>
        <w:tabs>
          <w:tab w:val="left" w:pos="810"/>
        </w:tabs>
        <w:spacing w:before="23"/>
        <w:ind w:left="810" w:hanging="338"/>
        <w:contextualSpacing w:val="0"/>
        <w:jc w:val="both"/>
        <w:rPr>
          <w:sz w:val="28"/>
          <w:szCs w:val="28"/>
        </w:rPr>
      </w:pPr>
      <w:r w:rsidRPr="000A0C19">
        <w:rPr>
          <w:sz w:val="28"/>
          <w:szCs w:val="28"/>
        </w:rPr>
        <w:t>Ultimii</w:t>
      </w:r>
      <w:r w:rsidRPr="000A0C19">
        <w:rPr>
          <w:spacing w:val="-5"/>
          <w:sz w:val="28"/>
          <w:szCs w:val="28"/>
        </w:rPr>
        <w:t xml:space="preserve"> </w:t>
      </w:r>
      <w:r w:rsidRPr="000A0C19">
        <w:rPr>
          <w:sz w:val="28"/>
          <w:szCs w:val="28"/>
        </w:rPr>
        <w:t>trei</w:t>
      </w:r>
      <w:r w:rsidRPr="000A0C19">
        <w:rPr>
          <w:spacing w:val="-2"/>
          <w:sz w:val="28"/>
          <w:szCs w:val="28"/>
        </w:rPr>
        <w:t xml:space="preserve"> </w:t>
      </w:r>
      <w:r w:rsidRPr="000A0C19">
        <w:rPr>
          <w:sz w:val="28"/>
          <w:szCs w:val="28"/>
        </w:rPr>
        <w:t>elevi</w:t>
      </w:r>
      <w:r w:rsidRPr="000A0C19">
        <w:rPr>
          <w:spacing w:val="-3"/>
          <w:sz w:val="28"/>
          <w:szCs w:val="28"/>
        </w:rPr>
        <w:t xml:space="preserve"> </w:t>
      </w:r>
      <w:r w:rsidRPr="000A0C19">
        <w:rPr>
          <w:sz w:val="28"/>
          <w:szCs w:val="28"/>
        </w:rPr>
        <w:t>rămân</w:t>
      </w:r>
      <w:r w:rsidRPr="000A0C19">
        <w:rPr>
          <w:spacing w:val="-4"/>
          <w:sz w:val="28"/>
          <w:szCs w:val="28"/>
        </w:rPr>
        <w:t xml:space="preserve"> </w:t>
      </w:r>
      <w:r w:rsidRPr="000A0C19">
        <w:rPr>
          <w:sz w:val="28"/>
          <w:szCs w:val="28"/>
        </w:rPr>
        <w:t>în</w:t>
      </w:r>
      <w:r w:rsidRPr="000A0C19">
        <w:rPr>
          <w:spacing w:val="-7"/>
          <w:sz w:val="28"/>
          <w:szCs w:val="28"/>
        </w:rPr>
        <w:t xml:space="preserve"> </w:t>
      </w:r>
      <w:r w:rsidRPr="000A0C19">
        <w:rPr>
          <w:sz w:val="28"/>
          <w:szCs w:val="28"/>
        </w:rPr>
        <w:t>sală</w:t>
      </w:r>
      <w:r w:rsidRPr="000A0C19">
        <w:rPr>
          <w:spacing w:val="-4"/>
          <w:sz w:val="28"/>
          <w:szCs w:val="28"/>
        </w:rPr>
        <w:t xml:space="preserve"> </w:t>
      </w:r>
      <w:r w:rsidRPr="000A0C19">
        <w:rPr>
          <w:sz w:val="28"/>
          <w:szCs w:val="28"/>
        </w:rPr>
        <w:t>până</w:t>
      </w:r>
      <w:r w:rsidRPr="000A0C19">
        <w:rPr>
          <w:spacing w:val="-3"/>
          <w:sz w:val="28"/>
          <w:szCs w:val="28"/>
        </w:rPr>
        <w:t xml:space="preserve"> </w:t>
      </w:r>
      <w:r w:rsidRPr="000A0C19">
        <w:rPr>
          <w:sz w:val="28"/>
          <w:szCs w:val="28"/>
        </w:rPr>
        <w:t>la</w:t>
      </w:r>
      <w:r w:rsidRPr="000A0C19">
        <w:rPr>
          <w:spacing w:val="-4"/>
          <w:sz w:val="28"/>
          <w:szCs w:val="28"/>
        </w:rPr>
        <w:t xml:space="preserve"> </w:t>
      </w:r>
      <w:r w:rsidRPr="000A0C19">
        <w:rPr>
          <w:sz w:val="28"/>
          <w:szCs w:val="28"/>
        </w:rPr>
        <w:t>predarea</w:t>
      </w:r>
      <w:r w:rsidRPr="000A0C19">
        <w:rPr>
          <w:spacing w:val="-6"/>
          <w:sz w:val="28"/>
          <w:szCs w:val="28"/>
        </w:rPr>
        <w:t xml:space="preserve"> </w:t>
      </w:r>
      <w:r w:rsidRPr="000A0C19">
        <w:rPr>
          <w:sz w:val="28"/>
          <w:szCs w:val="28"/>
        </w:rPr>
        <w:t>ultimei</w:t>
      </w:r>
      <w:r w:rsidRPr="000A0C19">
        <w:rPr>
          <w:spacing w:val="-2"/>
          <w:sz w:val="28"/>
          <w:szCs w:val="28"/>
        </w:rPr>
        <w:t xml:space="preserve"> lucrări.</w:t>
      </w:r>
    </w:p>
    <w:p w14:paraId="3546D530" w14:textId="77777777" w:rsidR="00673A0D" w:rsidRPr="000A0C19" w:rsidRDefault="00673A0D">
      <w:pPr>
        <w:rPr>
          <w:sz w:val="28"/>
          <w:szCs w:val="28"/>
        </w:rPr>
      </w:pPr>
    </w:p>
    <w:sectPr w:rsidR="00673A0D" w:rsidRPr="000A0C19" w:rsidSect="00BE7C6A">
      <w:footerReference w:type="default" r:id="rId7"/>
      <w:pgSz w:w="12240" w:h="15840"/>
      <w:pgMar w:top="80" w:right="720" w:bottom="560" w:left="720" w:header="0" w:footer="36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410F" w14:textId="77777777" w:rsidR="008B0A88" w:rsidRDefault="008B0A88">
      <w:r>
        <w:separator/>
      </w:r>
    </w:p>
  </w:endnote>
  <w:endnote w:type="continuationSeparator" w:id="0">
    <w:p w14:paraId="6FD8E140" w14:textId="77777777" w:rsidR="008B0A88" w:rsidRDefault="008B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25E" w14:textId="4B988415" w:rsidR="00AC79BC" w:rsidRDefault="00AC79BC">
    <w:pPr>
      <w:pStyle w:val="BodyText"/>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100C6CF2" wp14:editId="3510097F">
              <wp:simplePos x="0" y="0"/>
              <wp:positionH relativeFrom="page">
                <wp:posOffset>883285</wp:posOffset>
              </wp:positionH>
              <wp:positionV relativeFrom="page">
                <wp:posOffset>9653269</wp:posOffset>
              </wp:positionV>
              <wp:extent cx="582993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935" y="0"/>
                            </a:lnTo>
                          </a:path>
                        </a:pathLst>
                      </a:custGeom>
                      <a:ln w="9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6D49F" id="Graphic 1" o:spid="_x0000_s1026" style="position:absolute;margin-left:69.55pt;margin-top:760.1pt;width:459.0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" path="m,l5829935,e" filled="f" strokeweight=".26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F673" w14:textId="77777777" w:rsidR="008B0A88" w:rsidRDefault="008B0A88">
      <w:r>
        <w:separator/>
      </w:r>
    </w:p>
  </w:footnote>
  <w:footnote w:type="continuationSeparator" w:id="0">
    <w:p w14:paraId="125ACCBE" w14:textId="77777777" w:rsidR="008B0A88" w:rsidRDefault="008B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F717B"/>
    <w:multiLevelType w:val="hybridMultilevel"/>
    <w:tmpl w:val="69928786"/>
    <w:lvl w:ilvl="0" w:tplc="60B0B73E">
      <w:numFmt w:val="bullet"/>
      <w:lvlText w:val="-"/>
      <w:lvlJc w:val="left"/>
      <w:pPr>
        <w:ind w:left="1193" w:hanging="360"/>
      </w:pPr>
      <w:rPr>
        <w:rFonts w:ascii="Cambria" w:eastAsia="Cambria" w:hAnsi="Cambria" w:cs="Cambria" w:hint="default"/>
      </w:rPr>
    </w:lvl>
    <w:lvl w:ilvl="1" w:tplc="04180003" w:tentative="1">
      <w:start w:val="1"/>
      <w:numFmt w:val="bullet"/>
      <w:lvlText w:val="o"/>
      <w:lvlJc w:val="left"/>
      <w:pPr>
        <w:ind w:left="1913" w:hanging="360"/>
      </w:pPr>
      <w:rPr>
        <w:rFonts w:ascii="Courier New" w:hAnsi="Courier New" w:cs="Courier New" w:hint="default"/>
      </w:rPr>
    </w:lvl>
    <w:lvl w:ilvl="2" w:tplc="04180005" w:tentative="1">
      <w:start w:val="1"/>
      <w:numFmt w:val="bullet"/>
      <w:lvlText w:val=""/>
      <w:lvlJc w:val="left"/>
      <w:pPr>
        <w:ind w:left="2633" w:hanging="360"/>
      </w:pPr>
      <w:rPr>
        <w:rFonts w:ascii="Wingdings" w:hAnsi="Wingdings" w:hint="default"/>
      </w:rPr>
    </w:lvl>
    <w:lvl w:ilvl="3" w:tplc="04180001" w:tentative="1">
      <w:start w:val="1"/>
      <w:numFmt w:val="bullet"/>
      <w:lvlText w:val=""/>
      <w:lvlJc w:val="left"/>
      <w:pPr>
        <w:ind w:left="3353" w:hanging="360"/>
      </w:pPr>
      <w:rPr>
        <w:rFonts w:ascii="Symbol" w:hAnsi="Symbol" w:hint="default"/>
      </w:rPr>
    </w:lvl>
    <w:lvl w:ilvl="4" w:tplc="04180003" w:tentative="1">
      <w:start w:val="1"/>
      <w:numFmt w:val="bullet"/>
      <w:lvlText w:val="o"/>
      <w:lvlJc w:val="left"/>
      <w:pPr>
        <w:ind w:left="4073" w:hanging="360"/>
      </w:pPr>
      <w:rPr>
        <w:rFonts w:ascii="Courier New" w:hAnsi="Courier New" w:cs="Courier New" w:hint="default"/>
      </w:rPr>
    </w:lvl>
    <w:lvl w:ilvl="5" w:tplc="04180005" w:tentative="1">
      <w:start w:val="1"/>
      <w:numFmt w:val="bullet"/>
      <w:lvlText w:val=""/>
      <w:lvlJc w:val="left"/>
      <w:pPr>
        <w:ind w:left="4793" w:hanging="360"/>
      </w:pPr>
      <w:rPr>
        <w:rFonts w:ascii="Wingdings" w:hAnsi="Wingdings" w:hint="default"/>
      </w:rPr>
    </w:lvl>
    <w:lvl w:ilvl="6" w:tplc="04180001" w:tentative="1">
      <w:start w:val="1"/>
      <w:numFmt w:val="bullet"/>
      <w:lvlText w:val=""/>
      <w:lvlJc w:val="left"/>
      <w:pPr>
        <w:ind w:left="5513" w:hanging="360"/>
      </w:pPr>
      <w:rPr>
        <w:rFonts w:ascii="Symbol" w:hAnsi="Symbol" w:hint="default"/>
      </w:rPr>
    </w:lvl>
    <w:lvl w:ilvl="7" w:tplc="04180003" w:tentative="1">
      <w:start w:val="1"/>
      <w:numFmt w:val="bullet"/>
      <w:lvlText w:val="o"/>
      <w:lvlJc w:val="left"/>
      <w:pPr>
        <w:ind w:left="6233" w:hanging="360"/>
      </w:pPr>
      <w:rPr>
        <w:rFonts w:ascii="Courier New" w:hAnsi="Courier New" w:cs="Courier New" w:hint="default"/>
      </w:rPr>
    </w:lvl>
    <w:lvl w:ilvl="8" w:tplc="04180005" w:tentative="1">
      <w:start w:val="1"/>
      <w:numFmt w:val="bullet"/>
      <w:lvlText w:val=""/>
      <w:lvlJc w:val="left"/>
      <w:pPr>
        <w:ind w:left="6953" w:hanging="360"/>
      </w:pPr>
      <w:rPr>
        <w:rFonts w:ascii="Wingdings" w:hAnsi="Wingdings" w:hint="default"/>
      </w:rPr>
    </w:lvl>
  </w:abstractNum>
  <w:abstractNum w:abstractNumId="1" w15:restartNumberingAfterBreak="0">
    <w:nsid w:val="5F200EDE"/>
    <w:multiLevelType w:val="hybridMultilevel"/>
    <w:tmpl w:val="990CE786"/>
    <w:lvl w:ilvl="0" w:tplc="B556268E">
      <w:numFmt w:val="bullet"/>
      <w:lvlText w:val="•"/>
      <w:lvlJc w:val="left"/>
      <w:pPr>
        <w:ind w:left="833" w:hanging="349"/>
      </w:pPr>
      <w:rPr>
        <w:rFonts w:ascii="Arial MT" w:eastAsia="Arial MT" w:hAnsi="Arial MT" w:cs="Arial MT" w:hint="default"/>
        <w:b w:val="0"/>
        <w:bCs w:val="0"/>
        <w:i w:val="0"/>
        <w:iCs w:val="0"/>
        <w:spacing w:val="0"/>
        <w:w w:val="100"/>
        <w:sz w:val="22"/>
        <w:szCs w:val="22"/>
        <w:lang w:val="ro-RO" w:eastAsia="en-US" w:bidi="ar-SA"/>
      </w:rPr>
    </w:lvl>
    <w:lvl w:ilvl="1" w:tplc="6E0C326C">
      <w:numFmt w:val="bullet"/>
      <w:lvlText w:val="•"/>
      <w:lvlJc w:val="left"/>
      <w:pPr>
        <w:ind w:left="1836" w:hanging="349"/>
      </w:pPr>
      <w:rPr>
        <w:rFonts w:hint="default"/>
        <w:lang w:val="ro-RO" w:eastAsia="en-US" w:bidi="ar-SA"/>
      </w:rPr>
    </w:lvl>
    <w:lvl w:ilvl="2" w:tplc="DC8C8D78">
      <w:numFmt w:val="bullet"/>
      <w:lvlText w:val="•"/>
      <w:lvlJc w:val="left"/>
      <w:pPr>
        <w:ind w:left="2832" w:hanging="349"/>
      </w:pPr>
      <w:rPr>
        <w:rFonts w:hint="default"/>
        <w:lang w:val="ro-RO" w:eastAsia="en-US" w:bidi="ar-SA"/>
      </w:rPr>
    </w:lvl>
    <w:lvl w:ilvl="3" w:tplc="D98ECA6A">
      <w:numFmt w:val="bullet"/>
      <w:lvlText w:val="•"/>
      <w:lvlJc w:val="left"/>
      <w:pPr>
        <w:ind w:left="3828" w:hanging="349"/>
      </w:pPr>
      <w:rPr>
        <w:rFonts w:hint="default"/>
        <w:lang w:val="ro-RO" w:eastAsia="en-US" w:bidi="ar-SA"/>
      </w:rPr>
    </w:lvl>
    <w:lvl w:ilvl="4" w:tplc="CAD86DE2">
      <w:numFmt w:val="bullet"/>
      <w:lvlText w:val="•"/>
      <w:lvlJc w:val="left"/>
      <w:pPr>
        <w:ind w:left="4824" w:hanging="349"/>
      </w:pPr>
      <w:rPr>
        <w:rFonts w:hint="default"/>
        <w:lang w:val="ro-RO" w:eastAsia="en-US" w:bidi="ar-SA"/>
      </w:rPr>
    </w:lvl>
    <w:lvl w:ilvl="5" w:tplc="D040D42C">
      <w:numFmt w:val="bullet"/>
      <w:lvlText w:val="•"/>
      <w:lvlJc w:val="left"/>
      <w:pPr>
        <w:ind w:left="5820" w:hanging="349"/>
      </w:pPr>
      <w:rPr>
        <w:rFonts w:hint="default"/>
        <w:lang w:val="ro-RO" w:eastAsia="en-US" w:bidi="ar-SA"/>
      </w:rPr>
    </w:lvl>
    <w:lvl w:ilvl="6" w:tplc="3B905C1C">
      <w:numFmt w:val="bullet"/>
      <w:lvlText w:val="•"/>
      <w:lvlJc w:val="left"/>
      <w:pPr>
        <w:ind w:left="6816" w:hanging="349"/>
      </w:pPr>
      <w:rPr>
        <w:rFonts w:hint="default"/>
        <w:lang w:val="ro-RO" w:eastAsia="en-US" w:bidi="ar-SA"/>
      </w:rPr>
    </w:lvl>
    <w:lvl w:ilvl="7" w:tplc="2DFEF1CA">
      <w:numFmt w:val="bullet"/>
      <w:lvlText w:val="•"/>
      <w:lvlJc w:val="left"/>
      <w:pPr>
        <w:ind w:left="7812" w:hanging="349"/>
      </w:pPr>
      <w:rPr>
        <w:rFonts w:hint="default"/>
        <w:lang w:val="ro-RO" w:eastAsia="en-US" w:bidi="ar-SA"/>
      </w:rPr>
    </w:lvl>
    <w:lvl w:ilvl="8" w:tplc="62E8B54C">
      <w:numFmt w:val="bullet"/>
      <w:lvlText w:val="•"/>
      <w:lvlJc w:val="left"/>
      <w:pPr>
        <w:ind w:left="8808" w:hanging="349"/>
      </w:pPr>
      <w:rPr>
        <w:rFonts w:hint="default"/>
        <w:lang w:val="ro-RO" w:eastAsia="en-US" w:bidi="ar-SA"/>
      </w:rPr>
    </w:lvl>
  </w:abstractNum>
  <w:num w:numId="1" w16cid:durableId="478496270">
    <w:abstractNumId w:val="1"/>
  </w:num>
  <w:num w:numId="2" w16cid:durableId="82019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6A"/>
    <w:rsid w:val="000A0C19"/>
    <w:rsid w:val="00181DA4"/>
    <w:rsid w:val="002067F2"/>
    <w:rsid w:val="0034060D"/>
    <w:rsid w:val="00470562"/>
    <w:rsid w:val="00583FCF"/>
    <w:rsid w:val="00673A0D"/>
    <w:rsid w:val="00732B02"/>
    <w:rsid w:val="0075257C"/>
    <w:rsid w:val="008B0A88"/>
    <w:rsid w:val="00AC79BC"/>
    <w:rsid w:val="00BE7C6A"/>
    <w:rsid w:val="00DD49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9A89"/>
  <w15:chartTrackingRefBased/>
  <w15:docId w15:val="{D2FC5CB3-4234-4A71-9B20-6EDE0FC9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6A"/>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BE7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C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C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C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C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C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C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C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C6A"/>
    <w:rPr>
      <w:rFonts w:eastAsiaTheme="majorEastAsia" w:cstheme="majorBidi"/>
      <w:color w:val="272727" w:themeColor="text1" w:themeTint="D8"/>
    </w:rPr>
  </w:style>
  <w:style w:type="paragraph" w:styleId="Title">
    <w:name w:val="Title"/>
    <w:basedOn w:val="Normal"/>
    <w:next w:val="Normal"/>
    <w:link w:val="TitleChar"/>
    <w:uiPriority w:val="10"/>
    <w:qFormat/>
    <w:rsid w:val="00BE7C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C6A"/>
    <w:pPr>
      <w:spacing w:before="160"/>
      <w:jc w:val="center"/>
    </w:pPr>
    <w:rPr>
      <w:i/>
      <w:iCs/>
      <w:color w:val="404040" w:themeColor="text1" w:themeTint="BF"/>
    </w:rPr>
  </w:style>
  <w:style w:type="character" w:customStyle="1" w:styleId="QuoteChar">
    <w:name w:val="Quote Char"/>
    <w:basedOn w:val="DefaultParagraphFont"/>
    <w:link w:val="Quote"/>
    <w:uiPriority w:val="29"/>
    <w:rsid w:val="00BE7C6A"/>
    <w:rPr>
      <w:i/>
      <w:iCs/>
      <w:color w:val="404040" w:themeColor="text1" w:themeTint="BF"/>
    </w:rPr>
  </w:style>
  <w:style w:type="paragraph" w:styleId="ListParagraph">
    <w:name w:val="List Paragraph"/>
    <w:basedOn w:val="Normal"/>
    <w:uiPriority w:val="1"/>
    <w:qFormat/>
    <w:rsid w:val="00BE7C6A"/>
    <w:pPr>
      <w:ind w:left="720"/>
      <w:contextualSpacing/>
    </w:pPr>
  </w:style>
  <w:style w:type="character" w:styleId="IntenseEmphasis">
    <w:name w:val="Intense Emphasis"/>
    <w:basedOn w:val="DefaultParagraphFont"/>
    <w:uiPriority w:val="21"/>
    <w:qFormat/>
    <w:rsid w:val="00BE7C6A"/>
    <w:rPr>
      <w:i/>
      <w:iCs/>
      <w:color w:val="2F5496" w:themeColor="accent1" w:themeShade="BF"/>
    </w:rPr>
  </w:style>
  <w:style w:type="paragraph" w:styleId="IntenseQuote">
    <w:name w:val="Intense Quote"/>
    <w:basedOn w:val="Normal"/>
    <w:next w:val="Normal"/>
    <w:link w:val="IntenseQuoteChar"/>
    <w:uiPriority w:val="30"/>
    <w:qFormat/>
    <w:rsid w:val="00BE7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C6A"/>
    <w:rPr>
      <w:i/>
      <w:iCs/>
      <w:color w:val="2F5496" w:themeColor="accent1" w:themeShade="BF"/>
    </w:rPr>
  </w:style>
  <w:style w:type="character" w:styleId="IntenseReference">
    <w:name w:val="Intense Reference"/>
    <w:basedOn w:val="DefaultParagraphFont"/>
    <w:uiPriority w:val="32"/>
    <w:qFormat/>
    <w:rsid w:val="00BE7C6A"/>
    <w:rPr>
      <w:b/>
      <w:bCs/>
      <w:smallCaps/>
      <w:color w:val="2F5496" w:themeColor="accent1" w:themeShade="BF"/>
      <w:spacing w:val="5"/>
    </w:rPr>
  </w:style>
  <w:style w:type="paragraph" w:styleId="BodyText">
    <w:name w:val="Body Text"/>
    <w:basedOn w:val="Normal"/>
    <w:link w:val="BodyTextChar"/>
    <w:uiPriority w:val="1"/>
    <w:qFormat/>
    <w:rsid w:val="00BE7C6A"/>
    <w:pPr>
      <w:ind w:left="833" w:hanging="361"/>
      <w:jc w:val="both"/>
    </w:pPr>
  </w:style>
  <w:style w:type="character" w:customStyle="1" w:styleId="BodyTextChar">
    <w:name w:val="Body Text Char"/>
    <w:basedOn w:val="DefaultParagraphFont"/>
    <w:link w:val="BodyText"/>
    <w:uiPriority w:val="1"/>
    <w:rsid w:val="00BE7C6A"/>
    <w:rPr>
      <w:rFonts w:ascii="Cambria" w:eastAsia="Cambria" w:hAnsi="Cambria" w:cs="Cambria"/>
      <w:kern w:val="0"/>
      <w14:ligatures w14:val="none"/>
    </w:rPr>
  </w:style>
  <w:style w:type="paragraph" w:styleId="Header">
    <w:name w:val="header"/>
    <w:basedOn w:val="Normal"/>
    <w:link w:val="HeaderChar"/>
    <w:uiPriority w:val="99"/>
    <w:unhideWhenUsed/>
    <w:rsid w:val="000A0C19"/>
    <w:pPr>
      <w:tabs>
        <w:tab w:val="center" w:pos="4536"/>
        <w:tab w:val="right" w:pos="9072"/>
      </w:tabs>
    </w:pPr>
  </w:style>
  <w:style w:type="character" w:customStyle="1" w:styleId="HeaderChar">
    <w:name w:val="Header Char"/>
    <w:basedOn w:val="DefaultParagraphFont"/>
    <w:link w:val="Header"/>
    <w:uiPriority w:val="99"/>
    <w:rsid w:val="000A0C19"/>
    <w:rPr>
      <w:rFonts w:ascii="Cambria" w:eastAsia="Cambria" w:hAnsi="Cambria" w:cs="Cambria"/>
      <w:kern w:val="0"/>
      <w14:ligatures w14:val="none"/>
    </w:rPr>
  </w:style>
  <w:style w:type="paragraph" w:styleId="Footer">
    <w:name w:val="footer"/>
    <w:basedOn w:val="Normal"/>
    <w:link w:val="FooterChar"/>
    <w:uiPriority w:val="99"/>
    <w:unhideWhenUsed/>
    <w:rsid w:val="000A0C19"/>
    <w:pPr>
      <w:tabs>
        <w:tab w:val="center" w:pos="4536"/>
        <w:tab w:val="right" w:pos="9072"/>
      </w:tabs>
    </w:pPr>
  </w:style>
  <w:style w:type="character" w:customStyle="1" w:styleId="FooterChar">
    <w:name w:val="Footer Char"/>
    <w:basedOn w:val="DefaultParagraphFont"/>
    <w:link w:val="Footer"/>
    <w:uiPriority w:val="99"/>
    <w:rsid w:val="000A0C19"/>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672</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cp:revision>
  <dcterms:created xsi:type="dcterms:W3CDTF">2026-06-11T09:39:00Z</dcterms:created>
  <dcterms:modified xsi:type="dcterms:W3CDTF">2026-06-11T09:58:00Z</dcterms:modified>
</cp:coreProperties>
</file>